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B5" w:rsidRDefault="005235B4">
      <w:pPr>
        <w:rPr>
          <w:rStyle w:val="Uwydatnienie"/>
        </w:rPr>
      </w:pPr>
      <w:r w:rsidRPr="005235B4">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366.25pt;margin-top:181.2pt;width:126pt;height:81pt;z-index:7;mso-wrap-edited:f" wrapcoords="-129 0 -129 21400 21600 21400 21600 0 -129 0">
            <v:imagedata r:id="rId4" o:title="CAYN2ZQK" chromakey="white"/>
            <w10:wrap type="tight"/>
          </v:shape>
        </w:pict>
      </w:r>
      <w:r w:rsidRPr="005235B4">
        <w:rPr>
          <w:noProof/>
          <w:sz w:val="20"/>
        </w:rPr>
        <w:pict>
          <v:shapetype id="_x0000_t202" coordsize="21600,21600" o:spt="202" path="m,l,21600r21600,l21600,xe">
            <v:stroke joinstyle="miter"/>
            <v:path gradientshapeok="t" o:connecttype="rect"/>
          </v:shapetype>
          <v:shape id="_x0000_s1028" type="#_x0000_t202" style="position:absolute;margin-left:-1in;margin-top:-81pt;width:603pt;height:819.9pt;z-index:-6" fillcolor="#ccecff" stroked="f">
            <v:fill color2="#ffc" focus="100%" type="gradient"/>
            <v:textbox style="mso-next-textbox:#_x0000_s1028">
              <w:txbxContent>
                <w:p w:rsidR="006650B5" w:rsidRDefault="006650B5"/>
                <w:p w:rsidR="006650B5" w:rsidRDefault="005235B4">
                  <w:r>
                    <w:pict>
                      <v:shape id="_x0000_i1025" type="#_x0000_t75" style="width:149.9pt;height:112.3pt">
                        <v:imagedata r:id="rId5" o:title=""/>
                      </v:shape>
                    </w:pict>
                  </w:r>
                </w:p>
              </w:txbxContent>
            </v:textbox>
          </v:shape>
        </w:pict>
      </w:r>
      <w:r w:rsidRPr="005235B4">
        <w:rPr>
          <w:noProof/>
          <w:sz w:val="20"/>
        </w:rPr>
        <w:pict>
          <v:group id="_x0000_s1046" style="position:absolute;margin-left:-1in;margin-top:-54pt;width:267.1pt;height:327.8pt;z-index:3" coordorigin="-23,337" coordsize="5342,6556">
            <v:shape id="_x0000_s1042" type="#_x0000_t75" alt="" style="position:absolute;left:2317;top:4117;width:3002;height:2236">
              <v:imagedata r:id="rId6" o:title="poinswhtym6"/>
            </v:shape>
            <v:shape id="_x0000_s1038" type="#_x0000_t75" alt="" style="position:absolute;left:-23;top:337;width:5328;height:5400">
              <v:imagedata r:id="rId7" o:title="19110515tw3"/>
              <o:lock v:ext="edit" cropping="t"/>
            </v:shape>
            <v:shape id="_x0000_s1039" type="#_x0000_t75" alt="" style="position:absolute;left:337;top:4657;width:3002;height:2236">
              <v:imagedata r:id="rId6" o:title="poinswhtym6"/>
            </v:shape>
          </v:group>
        </w:pict>
      </w:r>
      <w:r w:rsidRPr="005235B4">
        <w:rPr>
          <w:noProof/>
          <w:sz w:val="20"/>
        </w:rPr>
        <w:pict>
          <v:shape id="_x0000_s1029" type="#_x0000_t75" style="position:absolute;margin-left:342pt;margin-top:-45pt;width:126pt;height:81pt;z-index:1;mso-wrap-edited:f" wrapcoords="-129 0 -129 21400 21600 21400 21600 0 -129 0">
            <v:imagedata r:id="rId4" o:title="CAYN2ZQK" chromakey="white"/>
            <w10:wrap type="tight"/>
          </v:shape>
        </w:pict>
      </w:r>
    </w:p>
    <w:p w:rsidR="006650B5" w:rsidRDefault="006650B5">
      <w:pPr>
        <w:rPr>
          <w:rStyle w:val="Uwydatnienie"/>
        </w:rPr>
      </w:pPr>
    </w:p>
    <w:p w:rsidR="006650B5" w:rsidRDefault="005235B4">
      <w:pPr>
        <w:rPr>
          <w:rStyle w:val="Pogrubienie"/>
          <w:rFonts w:ascii="Verdana" w:hAnsi="Verdana"/>
          <w:color w:val="990033"/>
          <w:sz w:val="20"/>
          <w:szCs w:val="20"/>
        </w:rPr>
      </w:pPr>
      <w:r>
        <w:rPr>
          <w:rFonts w:ascii="Verdana" w:hAnsi="Verdana"/>
          <w:b/>
          <w:bCs/>
          <w:noProof/>
          <w:color w:val="990033"/>
          <w:sz w:val="20"/>
          <w:szCs w:val="20"/>
        </w:rPr>
        <w:pict>
          <v:shape id="_x0000_s1032" type="#_x0000_t75" style="position:absolute;margin-left:198pt;margin-top:-.6pt;width:126pt;height:81pt;z-index:2;mso-wrap-edited:f" wrapcoords="-129 0 -129 21400 21600 21400 21600 0 -129 0">
            <v:imagedata r:id="rId4" o:title="CAYN2ZQK" chromakey="white"/>
            <w10:wrap type="tight"/>
          </v:shape>
        </w:pict>
      </w:r>
    </w:p>
    <w:p w:rsidR="006650B5" w:rsidRDefault="006650B5">
      <w:pPr>
        <w:rPr>
          <w:rStyle w:val="Pogrubienie"/>
          <w:rFonts w:ascii="Verdana" w:hAnsi="Verdana"/>
          <w:color w:val="990033"/>
          <w:sz w:val="20"/>
          <w:szCs w:val="20"/>
        </w:rPr>
      </w:pPr>
    </w:p>
    <w:p w:rsidR="006650B5" w:rsidRDefault="006650B5">
      <w:pPr>
        <w:rPr>
          <w:rStyle w:val="Pogrubienie"/>
          <w:rFonts w:ascii="Verdana" w:hAnsi="Verdana"/>
          <w:color w:val="990033"/>
          <w:sz w:val="20"/>
          <w:szCs w:val="20"/>
        </w:rPr>
      </w:pPr>
    </w:p>
    <w:p w:rsidR="006650B5" w:rsidRDefault="005235B4">
      <w:pPr>
        <w:rPr>
          <w:rStyle w:val="Pogrubienie"/>
          <w:rFonts w:ascii="Verdana" w:hAnsi="Verdana"/>
          <w:color w:val="990033"/>
          <w:sz w:val="20"/>
          <w:szCs w:val="20"/>
        </w:rPr>
      </w:pPr>
      <w:r w:rsidRPr="005235B4">
        <w:rPr>
          <w:rFonts w:ascii="Monotype Corsiva" w:hAnsi="Monotype Corsiva"/>
          <w:b/>
          <w:bCs/>
          <w:noProof/>
          <w:color w:val="008000"/>
          <w:sz w:val="20"/>
          <w:szCs w:val="20"/>
        </w:rPr>
        <w:pict>
          <v:shape id="_x0000_s1045" type="#_x0000_t202" style="position:absolute;margin-left:227.3pt;margin-top:8.1pt;width:4in;height:1in;z-index:4" filled="f" stroked="f">
            <v:textbox style="mso-next-textbox:#_x0000_s1045">
              <w:txbxContent>
                <w:p w:rsidR="007618C4" w:rsidRDefault="007618C4">
                  <w:pPr>
                    <w:pStyle w:val="Tekstpodstawowy"/>
                    <w:ind w:firstLine="708"/>
                    <w:jc w:val="both"/>
                    <w:rPr>
                      <w:color w:val="003300"/>
                      <w:sz w:val="24"/>
                    </w:rPr>
                  </w:pPr>
                  <w:r>
                    <w:rPr>
                      <w:color w:val="003300"/>
                      <w:sz w:val="24"/>
                    </w:rPr>
                    <w:t xml:space="preserve">Jeżeli tak uroczyście obchodzimy narodzenie Jezusa, czynimy to dlatego, aby dać świadectwo, </w:t>
                  </w:r>
                  <w:r>
                    <w:rPr>
                      <w:color w:val="003300"/>
                      <w:sz w:val="24"/>
                    </w:rPr>
                    <w:br/>
                    <w:t xml:space="preserve">że każdy człowiek jest kimś jedynym i niepowtarzalnym. </w:t>
                  </w:r>
                </w:p>
                <w:p w:rsidR="007618C4" w:rsidRDefault="007618C4">
                  <w:pPr>
                    <w:pStyle w:val="Tekstpodstawowy"/>
                    <w:ind w:firstLine="708"/>
                    <w:jc w:val="right"/>
                    <w:rPr>
                      <w:sz w:val="24"/>
                      <w:lang w:val="en-US"/>
                    </w:rPr>
                  </w:pPr>
                  <w:r>
                    <w:rPr>
                      <w:color w:val="003300"/>
                      <w:sz w:val="24"/>
                    </w:rPr>
                    <w:t> </w:t>
                  </w:r>
                  <w:r>
                    <w:rPr>
                      <w:color w:val="003300"/>
                      <w:sz w:val="24"/>
                      <w:lang w:val="en-US"/>
                    </w:rPr>
                    <w:t xml:space="preserve">Jan </w:t>
                  </w:r>
                  <w:r w:rsidRPr="00E43970">
                    <w:rPr>
                      <w:color w:val="003300"/>
                      <w:sz w:val="24"/>
                    </w:rPr>
                    <w:t>Paweł</w:t>
                  </w:r>
                  <w:r>
                    <w:rPr>
                      <w:color w:val="003300"/>
                      <w:sz w:val="24"/>
                      <w:lang w:val="en-US"/>
                    </w:rPr>
                    <w:t xml:space="preserve"> II </w:t>
                  </w:r>
                </w:p>
              </w:txbxContent>
            </v:textbox>
          </v:shape>
        </w:pict>
      </w:r>
    </w:p>
    <w:p w:rsidR="006650B5" w:rsidRDefault="006650B5">
      <w:pPr>
        <w:rPr>
          <w:rStyle w:val="Pogrubienie"/>
          <w:rFonts w:ascii="Verdana" w:hAnsi="Verdana"/>
          <w:color w:val="990033"/>
          <w:sz w:val="20"/>
          <w:szCs w:val="20"/>
        </w:rPr>
      </w:pPr>
    </w:p>
    <w:p w:rsidR="006650B5" w:rsidRDefault="006650B5">
      <w:pPr>
        <w:rPr>
          <w:rStyle w:val="Pogrubienie"/>
          <w:rFonts w:ascii="Verdana" w:hAnsi="Verdana"/>
          <w:color w:val="990033"/>
          <w:sz w:val="20"/>
          <w:szCs w:val="20"/>
        </w:rPr>
      </w:pPr>
    </w:p>
    <w:p w:rsidR="006650B5" w:rsidRDefault="006650B5">
      <w:pPr>
        <w:rPr>
          <w:rStyle w:val="Pogrubienie"/>
          <w:rFonts w:ascii="Monotype Corsiva" w:hAnsi="Monotype Corsiva"/>
          <w:color w:val="008000"/>
          <w:sz w:val="48"/>
          <w:szCs w:val="20"/>
        </w:rPr>
      </w:pPr>
    </w:p>
    <w:p w:rsidR="00E43970" w:rsidRDefault="00E43970" w:rsidP="00B1401E">
      <w:pPr>
        <w:pStyle w:val="Tekstpodstawowy"/>
        <w:tabs>
          <w:tab w:val="left" w:pos="3420"/>
        </w:tabs>
        <w:spacing w:before="720"/>
        <w:ind w:left="709"/>
        <w:jc w:val="center"/>
        <w:rPr>
          <w:rStyle w:val="Pogrubienie"/>
          <w:rFonts w:ascii="Monotype Corsiva" w:hAnsi="Monotype Corsiva"/>
          <w:color w:val="008000"/>
          <w:sz w:val="48"/>
          <w:szCs w:val="20"/>
        </w:rPr>
      </w:pPr>
      <w:r>
        <w:rPr>
          <w:rStyle w:val="Pogrubienie"/>
          <w:rFonts w:ascii="Monotype Corsiva" w:hAnsi="Monotype Corsiva"/>
          <w:color w:val="008000"/>
          <w:sz w:val="48"/>
          <w:szCs w:val="20"/>
        </w:rPr>
        <w:tab/>
      </w:r>
      <w:r w:rsidR="00155067">
        <w:rPr>
          <w:rStyle w:val="Pogrubienie"/>
          <w:rFonts w:ascii="Monotype Corsiva" w:hAnsi="Monotype Corsiva"/>
          <w:color w:val="008000"/>
          <w:sz w:val="48"/>
          <w:szCs w:val="20"/>
        </w:rPr>
        <w:t>Imię Nazwisko</w:t>
      </w:r>
    </w:p>
    <w:p w:rsidR="00B1401E" w:rsidRDefault="005235B4" w:rsidP="00B1401E">
      <w:pPr>
        <w:pStyle w:val="Tekstpodstawowy"/>
        <w:spacing w:before="1200"/>
        <w:ind w:left="709" w:firstLine="2268"/>
        <w:jc w:val="center"/>
        <w:rPr>
          <w:rFonts w:ascii="Monotype Corsiva" w:hAnsi="Monotype Corsiva" w:cs="Tahoma"/>
          <w:sz w:val="32"/>
          <w:szCs w:val="20"/>
        </w:rPr>
      </w:pPr>
      <w:r w:rsidRPr="005235B4">
        <w:rPr>
          <w:noProof/>
          <w:sz w:val="20"/>
        </w:rPr>
        <w:pict>
          <v:shape id="_x0000_s1051" type="#_x0000_t75" style="position:absolute;left:0;text-align:left;margin-left:401.75pt;margin-top:422.3pt;width:66.25pt;height:42.6pt;z-index:9;mso-wrap-edited:f" wrapcoords="-129 0 -129 21400 21600 21400 21600 0 -129 0">
            <v:imagedata r:id="rId4" o:title="CAYN2ZQK" chromakey="white"/>
            <w10:wrap type="tight"/>
          </v:shape>
        </w:pict>
      </w:r>
      <w:r w:rsidRPr="005235B4">
        <w:rPr>
          <w:noProof/>
          <w:sz w:val="20"/>
        </w:rPr>
        <w:pict>
          <v:shape id="_x0000_s1050" type="#_x0000_t75" style="position:absolute;left:0;text-align:left;margin-left:-46.85pt;margin-top:160.6pt;width:66.25pt;height:42.6pt;z-index:8;mso-wrap-edited:f" wrapcoords="-129 0 -129 21400 21600 21400 21600 0 -129 0">
            <v:imagedata r:id="rId4" o:title="CAYN2ZQK" chromakey="white"/>
            <w10:wrap type="tight"/>
          </v:shape>
        </w:pict>
      </w:r>
      <w:r w:rsidRPr="005235B4">
        <w:rPr>
          <w:rFonts w:ascii="Verdana" w:hAnsi="Verdana"/>
          <w:b/>
          <w:bCs/>
          <w:noProof/>
          <w:color w:val="990033"/>
          <w:sz w:val="32"/>
          <w:szCs w:val="20"/>
        </w:rPr>
        <w:pict>
          <v:shape id="_x0000_s1033" type="#_x0000_t75" style="position:absolute;left:0;text-align:left;margin-left:63pt;margin-top:102.6pt;width:207pt;height:133.1pt;z-index:-5;mso-wrap-edited:f" wrapcoords="13900 0 4500 1554 1300 2176 -100 4973 -100 9013 1700 9945 1700 10567 6000 12432 7300 12432 5100 13675 4900 14607 5300 14918 5300 15695 7300 17404 8100 17404 6800 19891 6700 21289 15300 21445 16100 21445 16200 21445 16500 20201 16700 18958 15000 17871 12600 17404 15700 14918 18900 14918 21600 13830 21600 8547 19600 7770 15800 7459 14900 4973 16100 4973 17800 3419 17700 2486 15700 0 13900 0">
            <v:imagedata r:id="rId4" o:title="CAYN2ZQK" chromakey="white" gain="19661f" blacklevel="22938f"/>
          </v:shape>
        </w:pict>
      </w:r>
      <w:r w:rsidR="00155067">
        <w:rPr>
          <w:rFonts w:ascii="Monotype Corsiva" w:hAnsi="Monotype Corsiva" w:cs="Tahoma"/>
          <w:sz w:val="32"/>
          <w:szCs w:val="20"/>
        </w:rPr>
        <w:t>Święta Bożego Narodzenia otacza szczególna aura, której wszyscy oczekujemy. Ale ich w</w:t>
      </w:r>
      <w:r w:rsidR="00B1401E">
        <w:rPr>
          <w:rFonts w:ascii="Monotype Corsiva" w:hAnsi="Monotype Corsiva" w:cs="Tahoma"/>
          <w:sz w:val="32"/>
          <w:szCs w:val="20"/>
        </w:rPr>
        <w:t>yjątkowość nie wynika jedynie z </w:t>
      </w:r>
      <w:r w:rsidR="00155067">
        <w:rPr>
          <w:rFonts w:ascii="Monotype Corsiva" w:hAnsi="Monotype Corsiva" w:cs="Tahoma"/>
          <w:sz w:val="32"/>
          <w:szCs w:val="20"/>
        </w:rPr>
        <w:t>atmosfery przygotowań świątecznych, czy zapachu choinki. Wyjątkowość tych Świąt polega rów</w:t>
      </w:r>
      <w:r w:rsidR="00B1401E">
        <w:rPr>
          <w:rFonts w:ascii="Monotype Corsiva" w:hAnsi="Monotype Corsiva" w:cs="Tahoma"/>
          <w:sz w:val="32"/>
          <w:szCs w:val="20"/>
        </w:rPr>
        <w:t>nież na tym, że pozwalamy, by w </w:t>
      </w:r>
      <w:r w:rsidR="00155067">
        <w:rPr>
          <w:rFonts w:ascii="Monotype Corsiva" w:hAnsi="Monotype Corsiva" w:cs="Tahoma"/>
          <w:sz w:val="32"/>
          <w:szCs w:val="20"/>
        </w:rPr>
        <w:t>trakcie ich trwania czas płynął wolniej, bez pośpiechu</w:t>
      </w:r>
      <w:r w:rsidR="00B1401E">
        <w:rPr>
          <w:rFonts w:ascii="Monotype Corsiva" w:hAnsi="Monotype Corsiva" w:cs="Tahoma"/>
          <w:sz w:val="32"/>
          <w:szCs w:val="20"/>
        </w:rPr>
        <w:t xml:space="preserve"> i hałasu codzienności. </w:t>
      </w:r>
    </w:p>
    <w:p w:rsidR="00155067" w:rsidRDefault="00155067" w:rsidP="00B1401E">
      <w:pPr>
        <w:pStyle w:val="Tekstpodstawowy"/>
        <w:spacing w:before="240"/>
        <w:ind w:left="709" w:firstLine="567"/>
        <w:jc w:val="center"/>
        <w:rPr>
          <w:rFonts w:ascii="Monotype Corsiva" w:hAnsi="Monotype Corsiva" w:cs="Tahoma"/>
          <w:sz w:val="32"/>
          <w:szCs w:val="20"/>
        </w:rPr>
      </w:pPr>
      <w:r>
        <w:rPr>
          <w:rFonts w:ascii="Monotype Corsiva" w:hAnsi="Monotype Corsiva" w:cs="Tahoma"/>
          <w:sz w:val="32"/>
          <w:szCs w:val="20"/>
        </w:rPr>
        <w:t xml:space="preserve">Przeżycia takiego spokoju i </w:t>
      </w:r>
      <w:r w:rsidR="00B1401E">
        <w:rPr>
          <w:rFonts w:ascii="Monotype Corsiva" w:hAnsi="Monotype Corsiva" w:cs="Tahoma"/>
          <w:sz w:val="32"/>
          <w:szCs w:val="20"/>
        </w:rPr>
        <w:t xml:space="preserve">wyciszenia życzę </w:t>
      </w:r>
      <w:r w:rsidR="00B1401E" w:rsidRPr="00B1401E">
        <w:rPr>
          <w:rFonts w:ascii="Monotype Corsiva" w:hAnsi="Monotype Corsiva" w:cs="Tahoma"/>
          <w:b/>
          <w:sz w:val="32"/>
          <w:szCs w:val="20"/>
        </w:rPr>
        <w:t>Pani/Panu</w:t>
      </w:r>
      <w:r>
        <w:rPr>
          <w:rFonts w:ascii="Monotype Corsiva" w:hAnsi="Monotype Corsiva" w:cs="Tahoma"/>
          <w:sz w:val="32"/>
          <w:szCs w:val="20"/>
        </w:rPr>
        <w:t xml:space="preserve"> z okazji tegorocznych Świąt Bożego Narodzenia. Aby wiec</w:t>
      </w:r>
      <w:r w:rsidR="00E43970">
        <w:rPr>
          <w:rFonts w:ascii="Monotype Corsiva" w:hAnsi="Monotype Corsiva" w:cs="Tahoma"/>
          <w:sz w:val="32"/>
          <w:szCs w:val="20"/>
        </w:rPr>
        <w:t xml:space="preserve">zerza wigilijna była dla </w:t>
      </w:r>
      <w:r w:rsidR="00B1401E" w:rsidRPr="00B1401E">
        <w:rPr>
          <w:rFonts w:ascii="Monotype Corsiva" w:hAnsi="Monotype Corsiva" w:cs="Tahoma"/>
          <w:b/>
          <w:sz w:val="32"/>
          <w:szCs w:val="20"/>
        </w:rPr>
        <w:t>Pani/Pana</w:t>
      </w:r>
      <w:r>
        <w:rPr>
          <w:rFonts w:ascii="Monotype Corsiva" w:hAnsi="Monotype Corsiva" w:cs="Tahoma"/>
          <w:sz w:val="32"/>
          <w:szCs w:val="20"/>
        </w:rPr>
        <w:t xml:space="preserve"> źródłem refleksji i wzruszeni</w:t>
      </w:r>
      <w:r w:rsidR="00B1401E">
        <w:rPr>
          <w:rFonts w:ascii="Monotype Corsiva" w:hAnsi="Monotype Corsiva" w:cs="Tahoma"/>
          <w:sz w:val="32"/>
          <w:szCs w:val="20"/>
        </w:rPr>
        <w:t xml:space="preserve">a, ale też radości wynikającej </w:t>
      </w:r>
      <w:r>
        <w:rPr>
          <w:rFonts w:ascii="Monotype Corsiva" w:hAnsi="Monotype Corsiva" w:cs="Tahoma"/>
          <w:sz w:val="32"/>
          <w:szCs w:val="20"/>
        </w:rPr>
        <w:t>z</w:t>
      </w:r>
      <w:r w:rsidR="00B1401E">
        <w:rPr>
          <w:rFonts w:ascii="Monotype Corsiva" w:hAnsi="Monotype Corsiva" w:cs="Tahoma"/>
          <w:sz w:val="32"/>
          <w:szCs w:val="20"/>
        </w:rPr>
        <w:t> </w:t>
      </w:r>
      <w:r>
        <w:rPr>
          <w:rFonts w:ascii="Monotype Corsiva" w:hAnsi="Monotype Corsiva" w:cs="Tahoma"/>
          <w:sz w:val="32"/>
          <w:szCs w:val="20"/>
        </w:rPr>
        <w:t>obecności najbliższych.</w:t>
      </w:r>
    </w:p>
    <w:p w:rsidR="00155067" w:rsidRDefault="00155067" w:rsidP="00E43970">
      <w:pPr>
        <w:jc w:val="center"/>
        <w:rPr>
          <w:rFonts w:ascii="Monotype Corsiva" w:hAnsi="Monotype Corsiva" w:cs="Tahoma"/>
          <w:color w:val="000000"/>
          <w:sz w:val="32"/>
          <w:szCs w:val="18"/>
        </w:rPr>
      </w:pPr>
      <w:r>
        <w:rPr>
          <w:rFonts w:ascii="Monotype Corsiva" w:hAnsi="Monotype Corsiva" w:cs="Tahoma"/>
          <w:color w:val="000000"/>
          <w:sz w:val="32"/>
          <w:szCs w:val="20"/>
        </w:rPr>
        <w:t xml:space="preserve">Życzę, aby przesłanie Świąt Bożego Narodzenia, głoszące </w:t>
      </w:r>
      <w:r w:rsidR="00B1401E">
        <w:rPr>
          <w:rFonts w:ascii="Monotype Corsiva" w:hAnsi="Monotype Corsiva" w:cs="Tahoma"/>
          <w:color w:val="000000"/>
          <w:sz w:val="32"/>
          <w:szCs w:val="20"/>
        </w:rPr>
        <w:t xml:space="preserve">dobro i pokój, wniosło do </w:t>
      </w:r>
      <w:r w:rsidR="00B1401E" w:rsidRPr="00B1401E">
        <w:rPr>
          <w:rFonts w:ascii="Monotype Corsiva" w:hAnsi="Monotype Corsiva" w:cs="Tahoma"/>
          <w:b/>
          <w:color w:val="000000"/>
          <w:sz w:val="32"/>
          <w:szCs w:val="20"/>
        </w:rPr>
        <w:t>Pani/Pana</w:t>
      </w:r>
      <w:r w:rsidR="00E43970">
        <w:rPr>
          <w:rFonts w:ascii="Monotype Corsiva" w:hAnsi="Monotype Corsiva" w:cs="Tahoma"/>
          <w:color w:val="000000"/>
          <w:sz w:val="32"/>
          <w:szCs w:val="20"/>
        </w:rPr>
        <w:t xml:space="preserve"> Rodziny</w:t>
      </w:r>
      <w:r>
        <w:rPr>
          <w:rFonts w:ascii="Monotype Corsiva" w:hAnsi="Monotype Corsiva" w:cs="Tahoma"/>
          <w:color w:val="000000"/>
          <w:sz w:val="32"/>
          <w:szCs w:val="20"/>
        </w:rPr>
        <w:t xml:space="preserve"> życie radość i nadzieję przyszłości.</w:t>
      </w:r>
    </w:p>
    <w:p w:rsidR="006650B5" w:rsidRPr="00B1401E" w:rsidRDefault="005235B4" w:rsidP="00B1401E">
      <w:pPr>
        <w:pStyle w:val="Tekstpodstawowy"/>
        <w:tabs>
          <w:tab w:val="left" w:pos="3420"/>
        </w:tabs>
        <w:spacing w:before="480" w:after="600"/>
        <w:ind w:left="709"/>
        <w:jc w:val="center"/>
        <w:rPr>
          <w:rFonts w:ascii="Monotype Corsiva" w:hAnsi="Monotype Corsiva"/>
          <w:color w:val="008000"/>
          <w:sz w:val="48"/>
          <w:szCs w:val="20"/>
        </w:rPr>
      </w:pPr>
      <w:r w:rsidRPr="005235B4">
        <w:rPr>
          <w:noProof/>
          <w:sz w:val="20"/>
        </w:rPr>
        <w:pict>
          <v:shape id="_x0000_s1052" type="#_x0000_t75" style="position:absolute;left:0;text-align:left;margin-left:-38.35pt;margin-top:105.4pt;width:66.25pt;height:42.6pt;z-index:10;mso-wrap-edited:f" wrapcoords="-129 0 -129 21400 21600 21400 21600 0 -129 0">
            <v:imagedata r:id="rId4" o:title="CAYN2ZQK" chromakey="white"/>
            <w10:wrap type="tight"/>
          </v:shape>
        </w:pict>
      </w:r>
      <w:r w:rsidR="00155067">
        <w:rPr>
          <w:rFonts w:ascii="Monotype Corsiva" w:hAnsi="Monotype Corsiva" w:cs="Tahoma"/>
          <w:sz w:val="32"/>
          <w:szCs w:val="20"/>
        </w:rPr>
        <w:t>Z oka</w:t>
      </w:r>
      <w:r w:rsidR="00E43970">
        <w:rPr>
          <w:rFonts w:ascii="Monotype Corsiva" w:hAnsi="Monotype Corsiva" w:cs="Tahoma"/>
          <w:sz w:val="32"/>
          <w:szCs w:val="20"/>
        </w:rPr>
        <w:t>zji zbliżającego się Nowego 2010</w:t>
      </w:r>
      <w:r w:rsidR="00155067">
        <w:rPr>
          <w:rFonts w:ascii="Monotype Corsiva" w:hAnsi="Monotype Corsiva" w:cs="Tahoma"/>
          <w:sz w:val="32"/>
          <w:szCs w:val="20"/>
        </w:rPr>
        <w:t xml:space="preserve"> Roku </w:t>
      </w:r>
      <w:r w:rsidR="00E43970">
        <w:rPr>
          <w:rFonts w:ascii="Monotype Corsiva" w:hAnsi="Monotype Corsiva" w:cs="Tahoma"/>
          <w:sz w:val="32"/>
          <w:szCs w:val="20"/>
        </w:rPr>
        <w:t>życzę atmosfery spokoju i </w:t>
      </w:r>
      <w:r w:rsidR="00155067">
        <w:rPr>
          <w:rFonts w:ascii="Monotype Corsiva" w:hAnsi="Monotype Corsiva" w:cs="Tahoma"/>
          <w:sz w:val="32"/>
          <w:szCs w:val="20"/>
        </w:rPr>
        <w:t xml:space="preserve">bezpieczeństwa </w:t>
      </w:r>
      <w:r w:rsidR="00E43970">
        <w:rPr>
          <w:rFonts w:ascii="Monotype Corsiva" w:hAnsi="Monotype Corsiva" w:cs="Tahoma"/>
          <w:sz w:val="32"/>
          <w:szCs w:val="20"/>
        </w:rPr>
        <w:t>w codziennej pracy</w:t>
      </w:r>
      <w:r w:rsidR="00155067">
        <w:rPr>
          <w:rFonts w:ascii="Monotype Corsiva" w:hAnsi="Monotype Corsiva" w:cs="Tahoma"/>
          <w:sz w:val="32"/>
          <w:szCs w:val="20"/>
        </w:rPr>
        <w:t xml:space="preserve">, a także powodzenia w realizacji wszelkich planów zawodowych. </w:t>
      </w:r>
      <w:r w:rsidR="00E43970">
        <w:rPr>
          <w:rFonts w:ascii="Monotype Corsiva" w:hAnsi="Monotype Corsiva" w:cs="Tahoma"/>
          <w:sz w:val="32"/>
          <w:szCs w:val="20"/>
        </w:rPr>
        <w:t>Ż</w:t>
      </w:r>
      <w:r w:rsidR="00B1401E">
        <w:rPr>
          <w:rFonts w:ascii="Monotype Corsiva" w:hAnsi="Monotype Corsiva" w:cs="Tahoma"/>
          <w:sz w:val="32"/>
          <w:szCs w:val="20"/>
        </w:rPr>
        <w:t xml:space="preserve">yczę, aby Nowy Rok obfitował </w:t>
      </w:r>
      <w:r w:rsidR="00155067">
        <w:rPr>
          <w:rFonts w:ascii="Monotype Corsiva" w:hAnsi="Monotype Corsiva" w:cs="Tahoma"/>
          <w:sz w:val="32"/>
          <w:szCs w:val="20"/>
        </w:rPr>
        <w:t>w</w:t>
      </w:r>
      <w:r w:rsidR="00B1401E">
        <w:rPr>
          <w:rFonts w:ascii="Monotype Corsiva" w:hAnsi="Monotype Corsiva" w:cs="Tahoma"/>
          <w:sz w:val="32"/>
          <w:szCs w:val="20"/>
        </w:rPr>
        <w:t> </w:t>
      </w:r>
      <w:r w:rsidR="00155067">
        <w:rPr>
          <w:rFonts w:ascii="Monotype Corsiva" w:hAnsi="Monotype Corsiva" w:cs="Tahoma"/>
          <w:sz w:val="32"/>
          <w:szCs w:val="20"/>
        </w:rPr>
        <w:t>sukcesy i n</w:t>
      </w:r>
      <w:r w:rsidR="00B1401E">
        <w:rPr>
          <w:rFonts w:ascii="Monotype Corsiva" w:hAnsi="Monotype Corsiva" w:cs="Tahoma"/>
          <w:sz w:val="32"/>
          <w:szCs w:val="20"/>
        </w:rPr>
        <w:t xml:space="preserve">ajlepsze osiągnięcia. </w:t>
      </w:r>
      <w:r w:rsidR="00155067">
        <w:rPr>
          <w:rFonts w:ascii="Monotype Corsiva" w:hAnsi="Monotype Corsiva" w:cs="Tahoma"/>
          <w:sz w:val="32"/>
          <w:szCs w:val="20"/>
        </w:rPr>
        <w:t>Niechaj Nowy Rok będzie czasem spełnionych marzeń i doświadczania tylko życzliwości i sympatii ludzkiej.</w:t>
      </w:r>
    </w:p>
    <w:p w:rsidR="00B1401E" w:rsidRDefault="00B1401E" w:rsidP="00B1401E">
      <w:pPr>
        <w:jc w:val="center"/>
        <w:rPr>
          <w:rStyle w:val="Pogrubienie"/>
          <w:rFonts w:ascii="Monotype Corsiva" w:hAnsi="Monotype Corsiva"/>
          <w:color w:val="008000"/>
          <w:sz w:val="48"/>
          <w:szCs w:val="20"/>
        </w:rPr>
      </w:pPr>
      <w:r>
        <w:rPr>
          <w:rStyle w:val="Pogrubienie"/>
          <w:rFonts w:ascii="Monotype Corsiva" w:hAnsi="Monotype Corsiva"/>
          <w:color w:val="008000"/>
          <w:sz w:val="48"/>
          <w:szCs w:val="20"/>
        </w:rPr>
        <w:t>Jan Kowalski</w:t>
      </w:r>
    </w:p>
    <w:p w:rsidR="00E43970" w:rsidRPr="00B1401E" w:rsidRDefault="00FD6199" w:rsidP="00C17CEA">
      <w:pPr>
        <w:spacing w:after="360"/>
        <w:ind w:firstLine="851"/>
        <w:jc w:val="center"/>
        <w:rPr>
          <w:rStyle w:val="Pogrubienie"/>
          <w:rFonts w:ascii="Monotype Corsiva" w:hAnsi="Monotype Corsiva"/>
          <w:color w:val="008000"/>
          <w:sz w:val="28"/>
          <w:szCs w:val="28"/>
        </w:rPr>
      </w:pPr>
      <w:r w:rsidRPr="00B1401E">
        <w:rPr>
          <w:rStyle w:val="Pogrubienie"/>
          <w:rFonts w:ascii="Monotype Corsiva" w:hAnsi="Monotype Corsiva"/>
          <w:color w:val="008000"/>
          <w:sz w:val="28"/>
          <w:szCs w:val="28"/>
        </w:rPr>
        <w:t>Dyrektor</w:t>
      </w:r>
      <w:r w:rsidR="00B1401E" w:rsidRPr="00B1401E">
        <w:rPr>
          <w:rStyle w:val="Pogrubienie"/>
          <w:rFonts w:ascii="Monotype Corsiva" w:hAnsi="Monotype Corsiva"/>
          <w:color w:val="008000"/>
          <w:sz w:val="28"/>
          <w:szCs w:val="28"/>
        </w:rPr>
        <w:t xml:space="preserve"> Departamentu Sprzedaży</w:t>
      </w:r>
    </w:p>
    <w:p w:rsidR="001F5A9A" w:rsidRPr="00B1401E" w:rsidRDefault="00E43970" w:rsidP="00B1401E">
      <w:pPr>
        <w:jc w:val="center"/>
        <w:rPr>
          <w:rFonts w:ascii="Monotype Corsiva" w:hAnsi="Monotype Corsiva"/>
          <w:b/>
          <w:bCs/>
          <w:color w:val="008000"/>
          <w:sz w:val="32"/>
          <w:szCs w:val="32"/>
        </w:rPr>
      </w:pPr>
      <w:r w:rsidRPr="00B1401E">
        <w:rPr>
          <w:rStyle w:val="Pogrubienie"/>
          <w:rFonts w:ascii="Monotype Corsiva" w:hAnsi="Monotype Corsiva"/>
          <w:color w:val="008000"/>
          <w:sz w:val="32"/>
          <w:szCs w:val="32"/>
        </w:rPr>
        <w:t>24 grudnia 2010r.</w:t>
      </w:r>
    </w:p>
    <w:sectPr w:rsidR="001F5A9A" w:rsidRPr="00B1401E" w:rsidSect="006650B5">
      <w:pgSz w:w="11906" w:h="16838"/>
      <w:pgMar w:top="1417" w:right="110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E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067"/>
    <w:rsid w:val="00155067"/>
    <w:rsid w:val="001F5A9A"/>
    <w:rsid w:val="005235B4"/>
    <w:rsid w:val="006650B5"/>
    <w:rsid w:val="007618C4"/>
    <w:rsid w:val="00B1401E"/>
    <w:rsid w:val="00C17CEA"/>
    <w:rsid w:val="00C37444"/>
    <w:rsid w:val="00CF270A"/>
    <w:rsid w:val="00E43970"/>
    <w:rsid w:val="00FD619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cecff,#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50B5"/>
    <w:rPr>
      <w:sz w:val="24"/>
      <w:szCs w:val="24"/>
    </w:rPr>
  </w:style>
  <w:style w:type="paragraph" w:styleId="Nagwek2">
    <w:name w:val="heading 2"/>
    <w:basedOn w:val="Normalny"/>
    <w:next w:val="Normalny"/>
    <w:qFormat/>
    <w:rsid w:val="006650B5"/>
    <w:pPr>
      <w:keepNext/>
      <w:jc w:val="center"/>
      <w:outlineLvl w:val="1"/>
    </w:pPr>
    <w:rPr>
      <w:rFonts w:ascii="Garamond" w:hAnsi="Garamond"/>
      <w:i/>
      <w:sz w:val="40"/>
      <w:szCs w:val="20"/>
      <w:lang w:eastAsia="en-US"/>
    </w:rPr>
  </w:style>
  <w:style w:type="paragraph" w:styleId="Nagwek6">
    <w:name w:val="heading 6"/>
    <w:basedOn w:val="Normalny"/>
    <w:next w:val="Normalny"/>
    <w:qFormat/>
    <w:rsid w:val="006650B5"/>
    <w:pPr>
      <w:keepNext/>
      <w:jc w:val="center"/>
      <w:outlineLvl w:val="5"/>
    </w:pPr>
    <w:rPr>
      <w:i/>
      <w:sz w:val="16"/>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sid w:val="006650B5"/>
    <w:rPr>
      <w:b/>
      <w:bCs/>
    </w:rPr>
  </w:style>
  <w:style w:type="character" w:styleId="Uwydatnienie">
    <w:name w:val="Emphasis"/>
    <w:basedOn w:val="Domylnaczcionkaakapitu"/>
    <w:qFormat/>
    <w:rsid w:val="006650B5"/>
    <w:rPr>
      <w:i/>
      <w:iCs/>
    </w:rPr>
  </w:style>
  <w:style w:type="paragraph" w:styleId="Tekstpodstawowy">
    <w:name w:val="Body Text"/>
    <w:basedOn w:val="Normalny"/>
    <w:semiHidden/>
    <w:rsid w:val="006650B5"/>
    <w:rPr>
      <w:rFonts w:ascii="Times" w:hAnsi="Times" w:cs="Times"/>
      <w:i/>
      <w:iCs/>
      <w:color w:val="000000"/>
      <w:sz w:val="34"/>
      <w:szCs w:val="34"/>
    </w:rPr>
  </w:style>
  <w:style w:type="paragraph" w:styleId="Tekstpodstawowywcity">
    <w:name w:val="Body Text Indent"/>
    <w:basedOn w:val="Normalny"/>
    <w:semiHidden/>
    <w:rsid w:val="006650B5"/>
    <w:pPr>
      <w:spacing w:line="360" w:lineRule="auto"/>
      <w:ind w:firstLine="708"/>
      <w:jc w:val="both"/>
    </w:pPr>
    <w:rPr>
      <w:rFonts w:ascii="Bookman Old Style" w:hAnsi="Bookman Old Style"/>
      <w:sz w:val="28"/>
      <w:szCs w:val="20"/>
    </w:rPr>
  </w:style>
  <w:style w:type="paragraph" w:styleId="NormalnyWeb">
    <w:name w:val="Normal (Web)"/>
    <w:basedOn w:val="Normalny"/>
    <w:semiHidden/>
    <w:rsid w:val="00155067"/>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959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Na białym obrusie w opłatkowej bieli</vt:lpstr>
    </vt:vector>
  </TitlesOfParts>
  <Company>TOSHIBA</Company>
  <LinksUpToDate>false</LinksUpToDate>
  <CharactersWithSpaces>1116</CharactersWithSpaces>
  <SharedDoc>false</SharedDoc>
  <HLinks>
    <vt:vector size="36" baseType="variant">
      <vt:variant>
        <vt:i4>8126551</vt:i4>
      </vt:variant>
      <vt:variant>
        <vt:i4>-1</vt:i4>
      </vt:variant>
      <vt:variant>
        <vt:i4>1029</vt:i4>
      </vt:variant>
      <vt:variant>
        <vt:i4>1</vt:i4>
      </vt:variant>
      <vt:variant>
        <vt:lpwstr>..\Moje dokumenty\Moje obrazy\CAYN2ZQK.jpg</vt:lpwstr>
      </vt:variant>
      <vt:variant>
        <vt:lpwstr/>
      </vt:variant>
      <vt:variant>
        <vt:i4>8126551</vt:i4>
      </vt:variant>
      <vt:variant>
        <vt:i4>-1</vt:i4>
      </vt:variant>
      <vt:variant>
        <vt:i4>1032</vt:i4>
      </vt:variant>
      <vt:variant>
        <vt:i4>1</vt:i4>
      </vt:variant>
      <vt:variant>
        <vt:lpwstr>..\Moje dokumenty\Moje obrazy\CAYN2ZQK.jpg</vt:lpwstr>
      </vt:variant>
      <vt:variant>
        <vt:lpwstr/>
      </vt:variant>
      <vt:variant>
        <vt:i4>8126551</vt:i4>
      </vt:variant>
      <vt:variant>
        <vt:i4>-1</vt:i4>
      </vt:variant>
      <vt:variant>
        <vt:i4>1033</vt:i4>
      </vt:variant>
      <vt:variant>
        <vt:i4>1</vt:i4>
      </vt:variant>
      <vt:variant>
        <vt:lpwstr>..\Moje dokumenty\Moje obrazy\CAYN2ZQK.jpg</vt:lpwstr>
      </vt:variant>
      <vt:variant>
        <vt:lpwstr/>
      </vt:variant>
      <vt:variant>
        <vt:i4>7798894</vt:i4>
      </vt:variant>
      <vt:variant>
        <vt:i4>-1</vt:i4>
      </vt:variant>
      <vt:variant>
        <vt:i4>1042</vt:i4>
      </vt:variant>
      <vt:variant>
        <vt:i4>1</vt:i4>
      </vt:variant>
      <vt:variant>
        <vt:lpwstr>http://img218.imageshack.us/img218/7637/poinswhtym6.gif</vt:lpwstr>
      </vt:variant>
      <vt:variant>
        <vt:lpwstr/>
      </vt:variant>
      <vt:variant>
        <vt:i4>262152</vt:i4>
      </vt:variant>
      <vt:variant>
        <vt:i4>-1</vt:i4>
      </vt:variant>
      <vt:variant>
        <vt:i4>1038</vt:i4>
      </vt:variant>
      <vt:variant>
        <vt:i4>1</vt:i4>
      </vt:variant>
      <vt:variant>
        <vt:lpwstr>http://img87.imageshack.us/img87/6058/19110515tw3.gif</vt:lpwstr>
      </vt:variant>
      <vt:variant>
        <vt:lpwstr/>
      </vt:variant>
      <vt:variant>
        <vt:i4>7798894</vt:i4>
      </vt:variant>
      <vt:variant>
        <vt:i4>-1</vt:i4>
      </vt:variant>
      <vt:variant>
        <vt:i4>1039</vt:i4>
      </vt:variant>
      <vt:variant>
        <vt:i4>1</vt:i4>
      </vt:variant>
      <vt:variant>
        <vt:lpwstr>http://img218.imageshack.us/img218/7637/poinswhtym6.gif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białym obrusie w opłatkowej bieli</dc:title>
  <dc:creator>Jadwiga Kwiatkowska</dc:creator>
  <cp:lastModifiedBy>Hanna Kargol</cp:lastModifiedBy>
  <cp:revision>2</cp:revision>
  <cp:lastPrinted>2007-12-04T11:22:00Z</cp:lastPrinted>
  <dcterms:created xsi:type="dcterms:W3CDTF">2010-12-20T19:02:00Z</dcterms:created>
  <dcterms:modified xsi:type="dcterms:W3CDTF">2010-12-20T19:02:00Z</dcterms:modified>
</cp:coreProperties>
</file>